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A09" w:rsidRPr="00A42A09" w:rsidRDefault="00A42A09" w:rsidP="00C41407">
      <w:pPr>
        <w:shd w:val="clear" w:color="auto" w:fill="FFFFFF"/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u w:val="single"/>
          <w:lang w:eastAsia="ru-RU"/>
        </w:rPr>
      </w:pPr>
      <w:r w:rsidRPr="00A42A09">
        <w:rPr>
          <w:rFonts w:ascii="Times New Roman" w:eastAsia="Times New Roman" w:hAnsi="Times New Roman" w:cs="Times New Roman"/>
          <w:i/>
          <w:kern w:val="36"/>
          <w:sz w:val="32"/>
          <w:szCs w:val="32"/>
          <w:u w:val="single"/>
          <w:lang w:eastAsia="ru-RU"/>
        </w:rPr>
        <w:t>Договор-оферта</w:t>
      </w:r>
    </w:p>
    <w:p w:rsidR="00A42A09" w:rsidRPr="00A42A09" w:rsidRDefault="00A42A09" w:rsidP="00C4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A42A09" w:rsidRPr="00F0484A" w:rsidRDefault="00C41407" w:rsidP="00C4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возмездного оказания услуг по 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</w:t>
      </w:r>
      <w:r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42A09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версию (</w:t>
      </w:r>
      <w:r w:rsidR="00A42A09" w:rsidRPr="00F04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A42A09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1407" w:rsidRPr="00A42A09" w:rsidRDefault="00CD4F76" w:rsidP="00C4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«Молот»</w:t>
      </w:r>
    </w:p>
    <w:p w:rsidR="00A42A09" w:rsidRPr="00A42A09" w:rsidRDefault="00A42A09" w:rsidP="00C4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  <w:r w:rsidRPr="00A4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                             </w:t>
      </w:r>
      <w:r w:rsidR="00C41407" w:rsidRPr="00F04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</w:t>
      </w:r>
      <w:r w:rsidRPr="00A4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A4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___»_____________20__г.</w:t>
      </w:r>
    </w:p>
    <w:p w:rsidR="00A42A09" w:rsidRPr="00A42A09" w:rsidRDefault="00A42A09" w:rsidP="00C4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C41407" w:rsidRPr="00F0484A" w:rsidRDefault="00A42A09" w:rsidP="00C41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07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«Дон-медиа»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именуемое в дальнейшем «</w:t>
      </w:r>
      <w:r w:rsidR="00C41407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 </w:t>
      </w:r>
      <w:r w:rsidR="00C41407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proofErr w:type="spellStart"/>
      <w:r w:rsidR="00C41407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Максака</w:t>
      </w:r>
      <w:proofErr w:type="spellEnd"/>
      <w:r w:rsidR="00C41407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Петровича, действующего на основании у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</w:t>
      </w:r>
      <w:r w:rsidR="00C41407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</w:t>
      </w:r>
      <w:r w:rsidR="00A55090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</w:p>
    <w:p w:rsidR="00C41407" w:rsidRPr="00F0484A" w:rsidRDefault="00C41407" w:rsidP="00C41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____________________________________________________________</w:t>
      </w:r>
    </w:p>
    <w:p w:rsidR="00C41407" w:rsidRPr="00F0484A" w:rsidRDefault="00C41407" w:rsidP="00C4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84A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A42A09" w:rsidRPr="00F0484A" w:rsidRDefault="00A42A09" w:rsidP="00C41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407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менуем</w:t>
      </w:r>
      <w:r w:rsidR="00C41407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ый(-</w:t>
      </w:r>
      <w:proofErr w:type="spellStart"/>
      <w:r w:rsidR="00C41407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C41407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«Подписчик», с другой стороны, а вместе именуемые «Стороны», заключили настоящий Договор о нижеследующем:</w:t>
      </w:r>
    </w:p>
    <w:p w:rsidR="00C41407" w:rsidRPr="00A42A09" w:rsidRDefault="00C41407" w:rsidP="00C41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09" w:rsidRPr="00A42A09" w:rsidRDefault="00A42A09" w:rsidP="00C4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Предмет Договора </w:t>
      </w:r>
    </w:p>
    <w:p w:rsidR="00CD4F76" w:rsidRPr="00F0484A" w:rsidRDefault="00C41407" w:rsidP="00F04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D4F76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возмездное оказание услуг по </w:t>
      </w:r>
      <w:r w:rsidR="00CD4F76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подписк</w:t>
      </w:r>
      <w:r w:rsidR="00CD4F76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4F76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D4F76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электронную версию газеты «Молот»</w:t>
      </w:r>
      <w:r w:rsidR="00F27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="00F272D0" w:rsidRPr="00F048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CD4F76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B5EB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ве</w:t>
      </w:r>
      <w:r w:rsidR="00F272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5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</w:t>
      </w:r>
      <w:r w:rsidR="002B7D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4F76" w:rsidRPr="00F048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A09" w:rsidRPr="00F0484A" w:rsidRDefault="00F0484A" w:rsidP="00F04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="00CD4F76" w:rsidRPr="00F0484A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 Договор является публичной офертой, согласно п</w:t>
      </w:r>
      <w:r w:rsidR="00CB4949">
        <w:rPr>
          <w:rFonts w:ascii="Times New Roman" w:hAnsi="Times New Roman" w:cs="Times New Roman"/>
          <w:sz w:val="28"/>
          <w:szCs w:val="28"/>
          <w:shd w:val="clear" w:color="auto" w:fill="FFFFFF"/>
        </w:rPr>
        <w:t>ункту</w:t>
      </w:r>
      <w:r w:rsidR="002B7D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4F76" w:rsidRPr="00F0484A">
        <w:rPr>
          <w:rFonts w:ascii="Times New Roman" w:hAnsi="Times New Roman" w:cs="Times New Roman"/>
          <w:sz w:val="28"/>
          <w:szCs w:val="28"/>
          <w:shd w:val="clear" w:color="auto" w:fill="FFFFFF"/>
        </w:rPr>
        <w:t>2 ст</w:t>
      </w:r>
      <w:r w:rsidR="00DA2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атьи </w:t>
      </w:r>
      <w:r w:rsidR="00CD4F76" w:rsidRPr="00F0484A">
        <w:rPr>
          <w:rFonts w:ascii="Times New Roman" w:hAnsi="Times New Roman" w:cs="Times New Roman"/>
          <w:sz w:val="28"/>
          <w:szCs w:val="28"/>
          <w:shd w:val="clear" w:color="auto" w:fill="FFFFFF"/>
        </w:rPr>
        <w:t>437 Гражданского Кодекса Российской Федерации. В соответствии с п</w:t>
      </w:r>
      <w:r w:rsidR="00CB49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унктом </w:t>
      </w:r>
      <w:r w:rsidR="00CD4F76" w:rsidRPr="00F0484A">
        <w:rPr>
          <w:rFonts w:ascii="Times New Roman" w:hAnsi="Times New Roman" w:cs="Times New Roman"/>
          <w:sz w:val="28"/>
          <w:szCs w:val="28"/>
          <w:shd w:val="clear" w:color="auto" w:fill="FFFFFF"/>
        </w:rPr>
        <w:t>1 ст</w:t>
      </w:r>
      <w:r w:rsidR="00DA29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атьи </w:t>
      </w:r>
      <w:r w:rsidR="00CD4F76" w:rsidRPr="00F048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433 Гражданского Кодекса Российской Федерации договор признается заключенным в момент получения лицом, направившим оферту, ее акцепта. Акцептом является факт оплаты Подписчиком </w:t>
      </w:r>
      <w:r w:rsidR="00CD4F76" w:rsidRPr="00F0484A">
        <w:rPr>
          <w:rFonts w:ascii="Times New Roman" w:hAnsi="Times New Roman" w:cs="Times New Roman"/>
          <w:sz w:val="28"/>
          <w:szCs w:val="28"/>
        </w:rPr>
        <w:t>любым из способов, указанных на Сайте</w:t>
      </w:r>
      <w:r w:rsidR="002B7DD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B7DD5" w:rsidRPr="00294FBB">
          <w:rPr>
            <w:rStyle w:val="a5"/>
            <w:rFonts w:ascii="Times New Roman" w:hAnsi="Times New Roman" w:cs="Times New Roman"/>
            <w:sz w:val="28"/>
            <w:szCs w:val="28"/>
          </w:rPr>
          <w:t>https://don24.ru</w:t>
        </w:r>
      </w:hyperlink>
      <w:r w:rsidR="002B7DD5">
        <w:rPr>
          <w:rFonts w:ascii="Times New Roman" w:hAnsi="Times New Roman" w:cs="Times New Roman"/>
          <w:sz w:val="28"/>
          <w:szCs w:val="28"/>
        </w:rPr>
        <w:t xml:space="preserve"> (далее – Сайт)</w:t>
      </w:r>
      <w:r w:rsidR="00CD4F76" w:rsidRPr="00F048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4F76" w:rsidRPr="00F0484A" w:rsidRDefault="00CD4F76" w:rsidP="00F04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4A">
        <w:rPr>
          <w:rFonts w:ascii="Times New Roman" w:hAnsi="Times New Roman" w:cs="Times New Roman"/>
          <w:sz w:val="28"/>
          <w:szCs w:val="28"/>
        </w:rPr>
        <w:t xml:space="preserve">При регистрации на Сайте, Подписчик, обязан предоставить о себе следующую информацию:  </w:t>
      </w:r>
    </w:p>
    <w:p w:rsidR="00CD4F76" w:rsidRPr="00F0484A" w:rsidRDefault="00CD4F76" w:rsidP="00C414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4A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CD4F76" w:rsidRPr="00F0484A" w:rsidRDefault="00CD4F76" w:rsidP="00C414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84A">
        <w:rPr>
          <w:rFonts w:ascii="Times New Roman" w:hAnsi="Times New Roman" w:cs="Times New Roman"/>
          <w:sz w:val="28"/>
          <w:szCs w:val="28"/>
        </w:rPr>
        <w:t>- номер контактного телефона;</w:t>
      </w:r>
    </w:p>
    <w:p w:rsidR="00CD4F76" w:rsidRPr="00A42A09" w:rsidRDefault="00CD4F76" w:rsidP="00C4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9A1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A42A09" w:rsidRPr="00DA29A1" w:rsidRDefault="00F0484A" w:rsidP="00BC3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</w:t>
      </w:r>
      <w:r w:rsidR="003B5EB4"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EB4"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версию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все вышедшие в оплаченный период подписки номера издани</w:t>
      </w: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EB4" w:rsidRPr="003B5EB4" w:rsidRDefault="00BC3292" w:rsidP="00BC32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Газета «Молот»</w:t>
      </w:r>
      <w:r w:rsidR="003B5EB4" w:rsidRPr="003B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</w:t>
      </w: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5EB4" w:rsidRPr="003B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5EB4" w:rsidRPr="003B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(вторник, пятница)</w:t>
      </w:r>
      <w:r w:rsidR="003B5EB4" w:rsidRPr="003B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B5EB4" w:rsidRPr="003B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одписной период на электронную версию </w:t>
      </w: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«Молот»</w:t>
      </w:r>
      <w:r w:rsidR="003B5EB4" w:rsidRPr="003B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B5EB4" w:rsidRPr="003B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6 (шесть) месяцев, 1 (один) год</w:t>
      </w:r>
      <w:r w:rsidR="003B5EB4" w:rsidRPr="003B5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A09" w:rsidRPr="00DA29A1" w:rsidRDefault="00F0484A" w:rsidP="00BC3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3292"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не является лицензионным договором. Подписчик не получает каких-либо прав на использование материалов </w:t>
      </w:r>
      <w:r w:rsidR="0006093B" w:rsidRP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93B" w:rsidRPr="00A42A09" w:rsidRDefault="0006093B" w:rsidP="00F04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A42A09" w:rsidRPr="00A42A09" w:rsidRDefault="00A42A09" w:rsidP="00C4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Pr="00C4140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     Права и обязанности Сторон </w:t>
      </w:r>
    </w:p>
    <w:p w:rsidR="00A42A09" w:rsidRPr="00A42A09" w:rsidRDefault="00A42A09" w:rsidP="00C4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06093B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="0006093B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A09" w:rsidRPr="00237406" w:rsidRDefault="00A42A09" w:rsidP="00DA2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 w:rsidR="002B7DD5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7DD5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график</w:t>
      </w:r>
      <w:r w:rsidR="002B7DD5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B7DD5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выхода издани</w:t>
      </w:r>
      <w:r w:rsidR="002B7DD5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обеспечить рассылку по адресу электронной почты Подписчика, указанного в п</w:t>
      </w:r>
      <w:r w:rsidR="00CB4949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="002B7DD5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 настоящего Договора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A09" w:rsidRPr="00A42A09" w:rsidRDefault="00DA1005" w:rsidP="00DA2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Права Редакции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2A09" w:rsidRPr="00237406" w:rsidRDefault="00A42A09" w:rsidP="00DA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Прекратить доступ к Электронн</w:t>
      </w:r>
      <w:r w:rsid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</w:t>
      </w:r>
      <w:r w:rsidR="00DA29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Подписчиком п</w:t>
      </w:r>
      <w:r w:rsidR="00CB4949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Договора.</w:t>
      </w:r>
    </w:p>
    <w:p w:rsidR="00DA1005" w:rsidRPr="00237406" w:rsidRDefault="00DA1005" w:rsidP="00DA1005">
      <w:pPr>
        <w:pStyle w:val="a6"/>
        <w:numPr>
          <w:ilvl w:val="2"/>
          <w:numId w:val="5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Приостановить рассылку Электронной версии газеты «Молот» в случае </w:t>
      </w:r>
      <w:r w:rsidR="00DA29A1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поступления</w:t>
      </w:r>
      <w:r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оплату сервиса на срок до их фактического зачисления.</w:t>
      </w:r>
    </w:p>
    <w:p w:rsidR="00A42A09" w:rsidRPr="00A42A09" w:rsidRDefault="00A42A09" w:rsidP="00DA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Обязанности Подписчика:</w:t>
      </w:r>
    </w:p>
    <w:p w:rsidR="00A42A09" w:rsidRPr="00A42A09" w:rsidRDefault="00A42A09" w:rsidP="00DA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Оплатить услуги на основании эле</w:t>
      </w:r>
      <w:r w:rsidR="00CB4949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ктронного счета, выставляемого Редакцией,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</w:t>
      </w:r>
      <w:r w:rsidR="00CB4949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(пяти)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банковских дней.</w:t>
      </w:r>
    </w:p>
    <w:p w:rsidR="00A42A09" w:rsidRPr="00A42A09" w:rsidRDefault="00A42A09" w:rsidP="00DA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Соблюдать ограничения, установленные п</w:t>
      </w:r>
      <w:r w:rsidR="00CB4949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Договора.</w:t>
      </w:r>
    </w:p>
    <w:p w:rsidR="00A42A09" w:rsidRPr="00A42A09" w:rsidRDefault="00A42A09" w:rsidP="00DA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Права Подписчика:</w:t>
      </w:r>
    </w:p>
    <w:p w:rsidR="00A42A09" w:rsidRPr="00237406" w:rsidRDefault="00A42A09" w:rsidP="00DA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</w:t>
      </w:r>
      <w:r w:rsidR="00CB4949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рассылку Электронной версии на адрес электронной почты в соответствии с пунктами 1.3 и 1.4 настоящего договора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A7A" w:rsidRPr="00A42A09" w:rsidRDefault="00BE2A7A" w:rsidP="00DA1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09" w:rsidRPr="00A42A09" w:rsidRDefault="00A42A09" w:rsidP="00C4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Ограничения при использовании материалов </w:t>
      </w:r>
    </w:p>
    <w:p w:rsidR="00A42A09" w:rsidRPr="00A42A09" w:rsidRDefault="00A42A09" w:rsidP="00F27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Подписчик получает право использовать материалы, к которым ему был предоставлен фактический доступ, исключительно в личных информационно-ознакомительных целях.</w:t>
      </w:r>
    </w:p>
    <w:p w:rsidR="00A42A09" w:rsidRPr="00A42A09" w:rsidRDefault="00A42A09" w:rsidP="00F27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Подписчик не вправе воспроизводить и распространять материалы каким-либо образом.</w:t>
      </w:r>
    </w:p>
    <w:p w:rsidR="00A42A09" w:rsidRPr="00A42A09" w:rsidRDefault="00A42A09" w:rsidP="00F27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нецелевого использования ма</w:t>
      </w:r>
      <w:r w:rsidR="00F272D0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териалов Подписчик выплачивает Редакции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компенсацию за нарушение авторских прав в размере 10 000 (Десять тысяч) рублей за каждый случай неправомерного использования материалов.</w:t>
      </w:r>
    </w:p>
    <w:p w:rsidR="00A42A09" w:rsidRPr="00237406" w:rsidRDefault="00A42A09" w:rsidP="00F27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Подписчик не вправе передавать третьим лицам право на доступ к Электронным изданиям путем </w:t>
      </w:r>
      <w:r w:rsidR="00F272D0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коммерческого тиражирования Электронной версии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A7A" w:rsidRPr="00A42A09" w:rsidRDefault="00BE2A7A" w:rsidP="00F27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09" w:rsidRPr="00A42A09" w:rsidRDefault="00A42A09" w:rsidP="00C4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 Порядок расчетов</w:t>
      </w:r>
    </w:p>
    <w:p w:rsidR="00A42A09" w:rsidRPr="00A42A09" w:rsidRDefault="00A42A09" w:rsidP="00BE2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Услуги, предоставляемые по настоящему Договору, оплачиваются Подписчиком в соответствии с выставленным счетом.</w:t>
      </w:r>
    </w:p>
    <w:p w:rsidR="00A42A09" w:rsidRPr="00237406" w:rsidRDefault="00A42A09" w:rsidP="00BE2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Оплата производится путем перечисления денежных средств на расчетный счет </w:t>
      </w:r>
      <w:r w:rsidR="00BE2A7A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2C9" w:rsidRPr="00A42A09" w:rsidRDefault="00F932C9" w:rsidP="00BE2A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09" w:rsidRPr="00A42A09" w:rsidRDefault="00A42A09" w:rsidP="00C4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Сторон</w:t>
      </w:r>
    </w:p>
    <w:p w:rsidR="00A42A09" w:rsidRPr="00A42A09" w:rsidRDefault="00A42A09" w:rsidP="0023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Каждая из Сторон несет ответственность за неисполнение и/или ненадлежащее исполнение настоящего Договора в соответствии с законодательством Российской Федерации.</w:t>
      </w:r>
    </w:p>
    <w:p w:rsidR="00A42A09" w:rsidRPr="00A42A09" w:rsidRDefault="00A42A09" w:rsidP="0023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6E7156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несет ответственности за технические сбои в процессе оказа</w:t>
      </w:r>
      <w:r w:rsid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услуг, возникшие не по её вине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A09" w:rsidRPr="00237406" w:rsidRDefault="00A42A09" w:rsidP="0023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Перерыв в оказании услуг в случаях проведения профилактических работ на сервере </w:t>
      </w:r>
      <w:r w:rsidR="006E7156" w:rsidRPr="0023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неисполнением и/или ненадлежащим исполнением настоящего Договора.</w:t>
      </w:r>
    </w:p>
    <w:p w:rsidR="00F932C9" w:rsidRPr="00A42A09" w:rsidRDefault="00F932C9" w:rsidP="00C414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09" w:rsidRPr="00A42A09" w:rsidRDefault="00A42A09" w:rsidP="00C414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7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 Прочие условия</w:t>
      </w:r>
    </w:p>
    <w:p w:rsidR="00A42A09" w:rsidRPr="00A42A09" w:rsidRDefault="00237406" w:rsidP="0023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вступает в силу с момента его подписания Сторонами и действует до полного исполнения Сторонами своих обязательств.</w:t>
      </w:r>
    </w:p>
    <w:p w:rsidR="00A42A09" w:rsidRPr="00A42A09" w:rsidRDefault="00237406" w:rsidP="0023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Неурегулированные настоящим Договором вопросы решаются в соответствии с действующим законодательством Российской Федерации.</w:t>
      </w:r>
    </w:p>
    <w:p w:rsidR="00A42A09" w:rsidRDefault="00237406" w:rsidP="0023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6.3. </w:t>
      </w:r>
      <w:r w:rsidR="00A42A09" w:rsidRPr="00A42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CF6A6E" w:rsidRDefault="00CF6A6E" w:rsidP="00237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A6E" w:rsidRDefault="00CF6A6E" w:rsidP="00C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Подписи и реквизиты сторон</w:t>
      </w:r>
    </w:p>
    <w:p w:rsidR="00CF6A6E" w:rsidRPr="00A42A09" w:rsidRDefault="00CF6A6E" w:rsidP="00C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68"/>
        <w:gridCol w:w="4536"/>
      </w:tblGrid>
      <w:tr w:rsidR="00CF6A6E" w:rsidRPr="00F0075E" w:rsidTr="00AB2FFF">
        <w:trPr>
          <w:trHeight w:val="385"/>
        </w:trPr>
        <w:tc>
          <w:tcPr>
            <w:tcW w:w="5068" w:type="dxa"/>
            <w:shd w:val="clear" w:color="auto" w:fill="auto"/>
          </w:tcPr>
          <w:p w:rsidR="00CF6A6E" w:rsidRPr="00CF6A6E" w:rsidRDefault="00CF6A6E" w:rsidP="00AB2FFF">
            <w:pPr>
              <w:pStyle w:val="Text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Редакция</w:t>
            </w:r>
          </w:p>
        </w:tc>
        <w:tc>
          <w:tcPr>
            <w:tcW w:w="4536" w:type="dxa"/>
            <w:shd w:val="clear" w:color="auto" w:fill="auto"/>
          </w:tcPr>
          <w:p w:rsidR="00CF6A6E" w:rsidRPr="00CF6A6E" w:rsidRDefault="00CF6A6E" w:rsidP="00AB2FFF">
            <w:pPr>
              <w:pStyle w:val="Text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Подписчик</w:t>
            </w:r>
          </w:p>
        </w:tc>
      </w:tr>
      <w:tr w:rsidR="00CF6A6E" w:rsidRPr="00A53D97" w:rsidTr="00AB2FFF">
        <w:trPr>
          <w:trHeight w:val="569"/>
        </w:trPr>
        <w:tc>
          <w:tcPr>
            <w:tcW w:w="5068" w:type="dxa"/>
            <w:shd w:val="clear" w:color="auto" w:fill="auto"/>
          </w:tcPr>
          <w:p w:rsidR="00CF6A6E" w:rsidRPr="00CF6A6E" w:rsidRDefault="00CF6A6E" w:rsidP="00CF6A6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b/>
                <w:sz w:val="28"/>
                <w:szCs w:val="28"/>
              </w:rPr>
              <w:t>АО «Дон-медиа»</w:t>
            </w:r>
          </w:p>
          <w:p w:rsidR="00CF6A6E" w:rsidRPr="00CF6A6E" w:rsidRDefault="00CF6A6E" w:rsidP="00CF6A6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 xml:space="preserve">344006, Россия, Ростовская </w:t>
            </w:r>
            <w:proofErr w:type="gramStart"/>
            <w:r w:rsidRPr="00CF6A6E">
              <w:rPr>
                <w:rFonts w:ascii="Times New Roman" w:hAnsi="Times New Roman" w:cs="Times New Roman"/>
                <w:sz w:val="28"/>
                <w:szCs w:val="28"/>
              </w:rPr>
              <w:t xml:space="preserve">область,   </w:t>
            </w:r>
            <w:proofErr w:type="gramEnd"/>
            <w:r w:rsidRPr="00CF6A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г. Ростов-на-Дону, ул. Суворова, 26</w:t>
            </w:r>
          </w:p>
          <w:p w:rsidR="00CF6A6E" w:rsidRPr="00CF6A6E" w:rsidRDefault="00CF6A6E" w:rsidP="00CF6A6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ОГРН 1226100006384</w:t>
            </w:r>
          </w:p>
          <w:p w:rsidR="00CF6A6E" w:rsidRPr="00CF6A6E" w:rsidRDefault="00CF6A6E" w:rsidP="00CF6A6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ИНН 6163225428, КПП 616301001</w:t>
            </w:r>
          </w:p>
          <w:p w:rsidR="00CF6A6E" w:rsidRPr="00CF6A6E" w:rsidRDefault="00CF6A6E" w:rsidP="00CF6A6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CF6A6E">
              <w:rPr>
                <w:rFonts w:ascii="Times New Roman" w:hAnsi="Times New Roman" w:cs="Times New Roman"/>
                <w:sz w:val="28"/>
                <w:szCs w:val="28"/>
              </w:rPr>
              <w:t xml:space="preserve"> 40602810125050000002</w:t>
            </w:r>
          </w:p>
          <w:p w:rsidR="00CF6A6E" w:rsidRPr="00CF6A6E" w:rsidRDefault="00CF6A6E" w:rsidP="00CF6A6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 xml:space="preserve">Филиал «Центральный» Банка ВТБ (ПАО) в г. Москве </w:t>
            </w:r>
          </w:p>
          <w:p w:rsidR="00CF6A6E" w:rsidRPr="00CF6A6E" w:rsidRDefault="00CF6A6E" w:rsidP="00CF6A6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. 30101810145250000411</w:t>
            </w:r>
          </w:p>
          <w:p w:rsidR="00CF6A6E" w:rsidRPr="00CF6A6E" w:rsidRDefault="00CF6A6E" w:rsidP="00CF6A6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БИК 044525411</w:t>
            </w: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F6A6E" w:rsidRPr="00331BFC" w:rsidRDefault="00CF6A6E" w:rsidP="00CF6A6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331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proofErr w:type="spellStart"/>
            <w:r w:rsidR="00331BFC" w:rsidRPr="00331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a.voskanyan@don.media</w:t>
            </w:r>
            <w:proofErr w:type="spellEnd"/>
            <w:r w:rsidRPr="00331BFC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 xml:space="preserve">  </w:t>
            </w:r>
          </w:p>
          <w:p w:rsidR="00CF6A6E" w:rsidRPr="005066A5" w:rsidRDefault="00CF6A6E" w:rsidP="00CF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66A5">
              <w:rPr>
                <w:rFonts w:ascii="Times New Roman" w:hAnsi="Times New Roman" w:cs="Times New Roman"/>
                <w:sz w:val="28"/>
                <w:szCs w:val="28"/>
              </w:rPr>
              <w:t xml:space="preserve">Тел: </w:t>
            </w:r>
            <w:r w:rsidR="00331BFC" w:rsidRPr="0050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+7 </w:t>
            </w:r>
            <w:r w:rsidRPr="005066A5">
              <w:rPr>
                <w:rFonts w:ascii="Times New Roman" w:hAnsi="Times New Roman" w:cs="Times New Roman"/>
                <w:sz w:val="28"/>
                <w:szCs w:val="28"/>
              </w:rPr>
              <w:t>(863) 201-</w:t>
            </w:r>
            <w:r w:rsidR="005066A5" w:rsidRPr="0050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066A5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5066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  <w:p w:rsidR="00CF6A6E" w:rsidRPr="00CF6A6E" w:rsidRDefault="00CF6A6E" w:rsidP="00CF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CF6A6E" w:rsidRPr="00CF6A6E" w:rsidRDefault="00CF6A6E" w:rsidP="00CF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A6E" w:rsidRPr="00F0075E" w:rsidTr="00AB2FFF">
        <w:trPr>
          <w:trHeight w:val="1323"/>
        </w:trPr>
        <w:tc>
          <w:tcPr>
            <w:tcW w:w="5068" w:type="dxa"/>
            <w:shd w:val="clear" w:color="auto" w:fill="auto"/>
          </w:tcPr>
          <w:p w:rsidR="00CF6A6E" w:rsidRPr="00CF6A6E" w:rsidRDefault="00CF6A6E" w:rsidP="00CF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CF6A6E" w:rsidRDefault="00CF6A6E" w:rsidP="00CF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6E" w:rsidRPr="00CF6A6E" w:rsidRDefault="00CF6A6E" w:rsidP="00CF6A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______________________/</w:t>
            </w:r>
            <w:proofErr w:type="spellStart"/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Максак</w:t>
            </w:r>
            <w:proofErr w:type="spellEnd"/>
            <w:r w:rsidRPr="00CF6A6E">
              <w:rPr>
                <w:rFonts w:ascii="Times New Roman" w:hAnsi="Times New Roman" w:cs="Times New Roman"/>
                <w:sz w:val="28"/>
                <w:szCs w:val="28"/>
              </w:rPr>
              <w:t xml:space="preserve"> А.П./</w:t>
            </w:r>
          </w:p>
        </w:tc>
        <w:tc>
          <w:tcPr>
            <w:tcW w:w="4536" w:type="dxa"/>
            <w:shd w:val="clear" w:color="auto" w:fill="auto"/>
          </w:tcPr>
          <w:p w:rsidR="00CF6A6E" w:rsidRDefault="00CF6A6E" w:rsidP="00CF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6E" w:rsidRPr="00CF6A6E" w:rsidRDefault="00CF6A6E" w:rsidP="00CF6A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A6E" w:rsidRPr="00CF6A6E" w:rsidRDefault="00CF6A6E" w:rsidP="00AB2F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F6A6E">
              <w:rPr>
                <w:rFonts w:ascii="Times New Roman" w:hAnsi="Times New Roman" w:cs="Times New Roman"/>
                <w:sz w:val="28"/>
                <w:szCs w:val="28"/>
              </w:rPr>
              <w:t>__/___________/</w:t>
            </w:r>
          </w:p>
        </w:tc>
      </w:tr>
    </w:tbl>
    <w:p w:rsidR="0017662F" w:rsidRPr="00237406" w:rsidRDefault="0017662F" w:rsidP="00C41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662F" w:rsidRPr="00237406" w:rsidSect="00C414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C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1396"/>
    <w:multiLevelType w:val="multilevel"/>
    <w:tmpl w:val="47D2A86A"/>
    <w:lvl w:ilvl="0">
      <w:start w:val="2"/>
      <w:numFmt w:val="decimal"/>
      <w:lvlText w:val="%1."/>
      <w:lvlJc w:val="left"/>
      <w:pPr>
        <w:ind w:left="630" w:hanging="63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1" w15:restartNumberingAfterBreak="0">
    <w:nsid w:val="3CF96379"/>
    <w:multiLevelType w:val="multilevel"/>
    <w:tmpl w:val="E4A2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58120D"/>
    <w:multiLevelType w:val="multilevel"/>
    <w:tmpl w:val="7BFC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244035"/>
    <w:multiLevelType w:val="multilevel"/>
    <w:tmpl w:val="CD109B2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BE3644D"/>
    <w:multiLevelType w:val="multilevel"/>
    <w:tmpl w:val="6F5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09"/>
    <w:rsid w:val="0006093B"/>
    <w:rsid w:val="0017662F"/>
    <w:rsid w:val="00237406"/>
    <w:rsid w:val="002B7DD5"/>
    <w:rsid w:val="00331BFC"/>
    <w:rsid w:val="003B5EB4"/>
    <w:rsid w:val="005066A5"/>
    <w:rsid w:val="006E7156"/>
    <w:rsid w:val="00770D30"/>
    <w:rsid w:val="00A42A09"/>
    <w:rsid w:val="00A55090"/>
    <w:rsid w:val="00AB2FFF"/>
    <w:rsid w:val="00BC3292"/>
    <w:rsid w:val="00BE2A7A"/>
    <w:rsid w:val="00C22913"/>
    <w:rsid w:val="00C41407"/>
    <w:rsid w:val="00C86047"/>
    <w:rsid w:val="00CB4949"/>
    <w:rsid w:val="00CD4F76"/>
    <w:rsid w:val="00CF6A6E"/>
    <w:rsid w:val="00DA1005"/>
    <w:rsid w:val="00DA29A1"/>
    <w:rsid w:val="00F0484A"/>
    <w:rsid w:val="00F272D0"/>
    <w:rsid w:val="00F9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5E99"/>
  <w15:chartTrackingRefBased/>
  <w15:docId w15:val="{BF9C83DC-E113-427D-8D81-461A4305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2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A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A09"/>
    <w:rPr>
      <w:b/>
      <w:bCs/>
    </w:rPr>
  </w:style>
  <w:style w:type="character" w:styleId="a5">
    <w:name w:val="Hyperlink"/>
    <w:basedOn w:val="a0"/>
    <w:uiPriority w:val="99"/>
    <w:unhideWhenUsed/>
    <w:rsid w:val="002B7DD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A1005"/>
    <w:pPr>
      <w:ind w:left="720"/>
      <w:contextualSpacing/>
    </w:pPr>
  </w:style>
  <w:style w:type="paragraph" w:customStyle="1" w:styleId="Text">
    <w:name w:val="Text"/>
    <w:basedOn w:val="a"/>
    <w:rsid w:val="00CF6A6E"/>
    <w:pPr>
      <w:widowControl w:val="0"/>
      <w:suppressAutoHyphens/>
      <w:spacing w:after="0" w:line="288" w:lineRule="auto"/>
      <w:ind w:firstLine="397"/>
      <w:jc w:val="both"/>
    </w:pPr>
    <w:rPr>
      <w:rFonts w:ascii="PragmaticaC" w:eastAsia="Times New Roman" w:hAnsi="PragmaticaC" w:cs="PragmaticaC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0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n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infodon</dc:creator>
  <cp:keywords/>
  <dc:description/>
  <cp:lastModifiedBy>infodon</cp:lastModifiedBy>
  <cp:revision>20</cp:revision>
  <dcterms:created xsi:type="dcterms:W3CDTF">2022-06-15T11:52:00Z</dcterms:created>
  <dcterms:modified xsi:type="dcterms:W3CDTF">2022-06-16T08:09:00Z</dcterms:modified>
</cp:coreProperties>
</file>